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7B" w:rsidRPr="002675B8" w:rsidRDefault="00BA7DF5" w:rsidP="00793C1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5789930</wp:posOffset>
            </wp:positionH>
            <wp:positionV relativeFrom="paragraph">
              <wp:posOffset>-72390</wp:posOffset>
            </wp:positionV>
            <wp:extent cx="1360170" cy="1965960"/>
            <wp:effectExtent l="19050" t="0" r="0" b="0"/>
            <wp:wrapNone/>
            <wp:docPr id="1" name="Bild 1" descr="Bildresultat för snögu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nögubbe"/>
                    <pic:cNvPicPr>
                      <a:picLocks noChangeAspect="1" noChangeArrowheads="1"/>
                    </pic:cNvPicPr>
                  </pic:nvPicPr>
                  <pic:blipFill>
                    <a:blip r:embed="rId8" cstate="print"/>
                    <a:srcRect/>
                    <a:stretch>
                      <a:fillRect/>
                    </a:stretch>
                  </pic:blipFill>
                  <pic:spPr bwMode="auto">
                    <a:xfrm>
                      <a:off x="0" y="0"/>
                      <a:ext cx="1360170" cy="1965960"/>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54656" behindDoc="1" locked="0" layoutInCell="1" allowOverlap="1">
            <wp:simplePos x="0" y="0"/>
            <wp:positionH relativeFrom="column">
              <wp:posOffset>2856230</wp:posOffset>
            </wp:positionH>
            <wp:positionV relativeFrom="paragraph">
              <wp:posOffset>3810</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p>
    <w:p w:rsidR="000111B1" w:rsidRDefault="000111B1"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B466D5" w:rsidRDefault="00070E14" w:rsidP="001B38D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sz w:val="52"/>
          <w:szCs w:val="52"/>
        </w:rPr>
      </w:pPr>
      <w:r>
        <w:rPr>
          <w:sz w:val="52"/>
          <w:szCs w:val="52"/>
        </w:rPr>
        <w:t xml:space="preserve">       </w:t>
      </w:r>
      <w:r w:rsidR="0077729E" w:rsidRPr="000A4532">
        <w:rPr>
          <w:sz w:val="52"/>
          <w:szCs w:val="52"/>
        </w:rPr>
        <w:t>Informa</w:t>
      </w:r>
      <w:bookmarkStart w:id="0" w:name="_GoBack"/>
      <w:bookmarkEnd w:id="0"/>
      <w:r w:rsidR="0077729E" w:rsidRPr="000A4532">
        <w:rPr>
          <w:sz w:val="52"/>
          <w:szCs w:val="52"/>
        </w:rPr>
        <w:t>tionsbrev</w:t>
      </w:r>
      <w:r w:rsidR="00082E49">
        <w:rPr>
          <w:sz w:val="52"/>
          <w:szCs w:val="52"/>
        </w:rPr>
        <w:t xml:space="preserve"> </w:t>
      </w:r>
      <w:r w:rsidR="004843EB">
        <w:rPr>
          <w:sz w:val="52"/>
          <w:szCs w:val="52"/>
        </w:rPr>
        <w:t>november</w:t>
      </w:r>
      <w:r w:rsidR="0068687B">
        <w:rPr>
          <w:sz w:val="52"/>
          <w:szCs w:val="52"/>
        </w:rPr>
        <w:t xml:space="preserve"> </w:t>
      </w:r>
      <w:r w:rsidR="00303C5F">
        <w:rPr>
          <w:sz w:val="52"/>
          <w:szCs w:val="52"/>
        </w:rPr>
        <w:t>201</w:t>
      </w:r>
      <w:r w:rsidR="00793C1F">
        <w:rPr>
          <w:sz w:val="52"/>
          <w:szCs w:val="52"/>
        </w:rPr>
        <w:t>6</w:t>
      </w:r>
    </w:p>
    <w:p w:rsidR="001B38DB" w:rsidRPr="001B38DB" w:rsidRDefault="001B38DB" w:rsidP="001B38DB">
      <w:pPr>
        <w:rPr>
          <w:lang w:eastAsia="sv-SE"/>
        </w:rPr>
      </w:pPr>
    </w:p>
    <w:p w:rsidR="00107CBC" w:rsidRPr="00A1522E" w:rsidRDefault="00D479DC" w:rsidP="00A1522E">
      <w:pPr>
        <w:pStyle w:val="Liststycke"/>
        <w:numPr>
          <w:ilvl w:val="0"/>
          <w:numId w:val="2"/>
        </w:numPr>
        <w:tabs>
          <w:tab w:val="left" w:pos="1134"/>
          <w:tab w:val="center" w:pos="4749"/>
        </w:tabs>
        <w:rPr>
          <w:rFonts w:ascii="Times New Roman" w:hAnsi="Times New Roman" w:cs="Times New Roman"/>
          <w:b/>
          <w:color w:val="002060"/>
          <w:sz w:val="28"/>
          <w:szCs w:val="28"/>
        </w:rPr>
      </w:pPr>
      <w:r w:rsidRPr="00A1522E">
        <w:rPr>
          <w:rFonts w:ascii="Times New Roman" w:hAnsi="Times New Roman" w:cs="Times New Roman"/>
          <w:color w:val="002060"/>
          <w:sz w:val="28"/>
          <w:szCs w:val="28"/>
        </w:rPr>
        <w:t xml:space="preserve">Till medlemmar: </w:t>
      </w:r>
      <w:r w:rsidRPr="00A1522E">
        <w:rPr>
          <w:rFonts w:ascii="Times New Roman" w:hAnsi="Times New Roman" w:cs="Times New Roman"/>
          <w:b/>
          <w:color w:val="002060"/>
          <w:sz w:val="28"/>
          <w:szCs w:val="28"/>
        </w:rPr>
        <w:t>Årsmötet måndag 21 november</w:t>
      </w:r>
      <w:r w:rsidRPr="00A1522E">
        <w:rPr>
          <w:rFonts w:ascii="Times New Roman" w:hAnsi="Times New Roman" w:cs="Times New Roman"/>
          <w:color w:val="002060"/>
          <w:sz w:val="28"/>
          <w:szCs w:val="28"/>
        </w:rPr>
        <w:t xml:space="preserve">! Kallelse </w:t>
      </w:r>
      <w:r w:rsidR="001F4089" w:rsidRPr="00A1522E">
        <w:rPr>
          <w:rFonts w:ascii="Times New Roman" w:hAnsi="Times New Roman" w:cs="Times New Roman"/>
          <w:color w:val="002060"/>
          <w:sz w:val="28"/>
          <w:szCs w:val="28"/>
        </w:rPr>
        <w:t>är utdelad. Tyvärr</w:t>
      </w:r>
    </w:p>
    <w:p w:rsidR="001F4089" w:rsidRPr="00A1522E" w:rsidRDefault="001F4089" w:rsidP="00A1522E">
      <w:pPr>
        <w:pStyle w:val="Liststycke"/>
        <w:tabs>
          <w:tab w:val="left" w:pos="1134"/>
          <w:tab w:val="center" w:pos="4749"/>
        </w:tabs>
        <w:ind w:left="1495"/>
        <w:rPr>
          <w:rFonts w:ascii="Times New Roman" w:hAnsi="Times New Roman" w:cs="Times New Roman"/>
          <w:color w:val="002060"/>
          <w:sz w:val="28"/>
          <w:szCs w:val="28"/>
        </w:rPr>
      </w:pPr>
      <w:r w:rsidRPr="00A1522E">
        <w:rPr>
          <w:rFonts w:ascii="Times New Roman" w:hAnsi="Times New Roman" w:cs="Times New Roman"/>
          <w:color w:val="002060"/>
          <w:sz w:val="28"/>
          <w:szCs w:val="28"/>
        </w:rPr>
        <w:t xml:space="preserve">har kommunen lagt </w:t>
      </w:r>
      <w:r w:rsidR="009C022B" w:rsidRPr="00A1522E">
        <w:rPr>
          <w:rFonts w:ascii="Times New Roman" w:hAnsi="Times New Roman" w:cs="Times New Roman"/>
          <w:b/>
          <w:color w:val="002060"/>
          <w:sz w:val="28"/>
          <w:szCs w:val="28"/>
        </w:rPr>
        <w:t>samrådsmötet om byggnationen</w:t>
      </w:r>
      <w:r w:rsidR="009C022B" w:rsidRPr="00A1522E">
        <w:rPr>
          <w:rFonts w:ascii="Times New Roman" w:hAnsi="Times New Roman" w:cs="Times New Roman"/>
          <w:color w:val="002060"/>
          <w:sz w:val="28"/>
          <w:szCs w:val="28"/>
        </w:rPr>
        <w:t xml:space="preserve"> samma dag. Vi kan bara</w:t>
      </w:r>
    </w:p>
    <w:p w:rsidR="009C022B" w:rsidRPr="00A1522E" w:rsidRDefault="009C022B" w:rsidP="00A1522E">
      <w:pPr>
        <w:pStyle w:val="Liststycke"/>
        <w:tabs>
          <w:tab w:val="left" w:pos="1134"/>
          <w:tab w:val="center" w:pos="4749"/>
        </w:tabs>
        <w:spacing w:after="120"/>
        <w:ind w:left="1497"/>
        <w:rPr>
          <w:rFonts w:ascii="Times New Roman" w:hAnsi="Times New Roman" w:cs="Times New Roman"/>
          <w:color w:val="002060"/>
          <w:sz w:val="28"/>
          <w:szCs w:val="28"/>
        </w:rPr>
      </w:pPr>
      <w:r w:rsidRPr="00A1522E">
        <w:rPr>
          <w:rFonts w:ascii="Times New Roman" w:hAnsi="Times New Roman" w:cs="Times New Roman"/>
          <w:color w:val="002060"/>
          <w:sz w:val="28"/>
          <w:szCs w:val="28"/>
        </w:rPr>
        <w:t>uppmana familjerna att dela på sig och gå på båda mötena!</w:t>
      </w:r>
    </w:p>
    <w:p w:rsidR="002675B8" w:rsidRDefault="002675B8" w:rsidP="00A1522E">
      <w:pPr>
        <w:pStyle w:val="Liststycke"/>
        <w:numPr>
          <w:ilvl w:val="0"/>
          <w:numId w:val="2"/>
        </w:numPr>
        <w:rPr>
          <w:rFonts w:ascii="Times New Roman" w:hAnsi="Times New Roman" w:cs="Times New Roman"/>
          <w:sz w:val="28"/>
          <w:szCs w:val="28"/>
          <w:lang w:eastAsia="sv-SE"/>
        </w:rPr>
      </w:pPr>
      <w:r w:rsidRPr="009C022B">
        <w:rPr>
          <w:rFonts w:ascii="Times New Roman" w:hAnsi="Times New Roman" w:cs="Times New Roman"/>
          <w:sz w:val="28"/>
          <w:szCs w:val="28"/>
          <w:lang w:eastAsia="sv-SE"/>
        </w:rPr>
        <w:t xml:space="preserve">Gå med i vår </w:t>
      </w:r>
      <w:r w:rsidRPr="008D576F">
        <w:rPr>
          <w:rFonts w:ascii="Times New Roman" w:hAnsi="Times New Roman" w:cs="Times New Roman"/>
          <w:b/>
          <w:sz w:val="28"/>
          <w:szCs w:val="28"/>
          <w:lang w:eastAsia="sv-SE"/>
        </w:rPr>
        <w:t>Facebook-grupp</w:t>
      </w:r>
      <w:r w:rsidRPr="009C022B">
        <w:rPr>
          <w:rFonts w:ascii="Times New Roman" w:hAnsi="Times New Roman" w:cs="Times New Roman"/>
          <w:sz w:val="28"/>
          <w:szCs w:val="28"/>
          <w:lang w:eastAsia="sv-SE"/>
        </w:rPr>
        <w:t xml:space="preserve"> </w:t>
      </w:r>
      <w:r w:rsidR="00C444D7" w:rsidRPr="009C022B">
        <w:rPr>
          <w:rFonts w:ascii="Times New Roman" w:hAnsi="Times New Roman" w:cs="Times New Roman"/>
          <w:color w:val="FF0000"/>
          <w:sz w:val="28"/>
          <w:szCs w:val="28"/>
          <w:lang w:eastAsia="sv-SE"/>
        </w:rPr>
        <w:t xml:space="preserve">BRF </w:t>
      </w:r>
      <w:r w:rsidRPr="009C022B">
        <w:rPr>
          <w:rFonts w:ascii="Times New Roman" w:hAnsi="Times New Roman" w:cs="Times New Roman"/>
          <w:color w:val="FF0000"/>
          <w:sz w:val="28"/>
          <w:szCs w:val="28"/>
          <w:lang w:eastAsia="sv-SE"/>
        </w:rPr>
        <w:t>V</w:t>
      </w:r>
      <w:r w:rsidR="00C444D7" w:rsidRPr="009C022B">
        <w:rPr>
          <w:rFonts w:ascii="Times New Roman" w:hAnsi="Times New Roman" w:cs="Times New Roman"/>
          <w:color w:val="FF0000"/>
          <w:sz w:val="28"/>
          <w:szCs w:val="28"/>
          <w:lang w:eastAsia="sv-SE"/>
        </w:rPr>
        <w:t>ITKÅLEN</w:t>
      </w:r>
      <w:r w:rsidRPr="009C022B">
        <w:rPr>
          <w:rFonts w:ascii="Times New Roman" w:hAnsi="Times New Roman" w:cs="Times New Roman"/>
          <w:color w:val="FF0000"/>
          <w:sz w:val="28"/>
          <w:szCs w:val="28"/>
          <w:lang w:eastAsia="sv-SE"/>
        </w:rPr>
        <w:t xml:space="preserve"> 1</w:t>
      </w:r>
      <w:r w:rsidR="00CF6899" w:rsidRPr="009C022B">
        <w:rPr>
          <w:rFonts w:ascii="Times New Roman" w:hAnsi="Times New Roman" w:cs="Times New Roman"/>
          <w:sz w:val="28"/>
          <w:szCs w:val="28"/>
          <w:lang w:eastAsia="sv-SE"/>
        </w:rPr>
        <w:t xml:space="preserve"> och diskutera vad vi kan </w:t>
      </w:r>
      <w:r w:rsidRPr="009C022B">
        <w:rPr>
          <w:rFonts w:ascii="Times New Roman" w:hAnsi="Times New Roman" w:cs="Times New Roman"/>
          <w:sz w:val="28"/>
          <w:szCs w:val="28"/>
          <w:lang w:eastAsia="sv-SE"/>
        </w:rPr>
        <w:t>göra!</w:t>
      </w:r>
    </w:p>
    <w:p w:rsidR="009C022B" w:rsidRDefault="009C022B" w:rsidP="00A1522E">
      <w:pPr>
        <w:pStyle w:val="Liststycke"/>
        <w:ind w:left="1495"/>
        <w:rPr>
          <w:rFonts w:ascii="Times New Roman" w:hAnsi="Times New Roman" w:cs="Times New Roman"/>
          <w:sz w:val="28"/>
          <w:szCs w:val="28"/>
          <w:lang w:eastAsia="sv-SE"/>
        </w:rPr>
      </w:pPr>
      <w:r>
        <w:rPr>
          <w:rFonts w:ascii="Times New Roman" w:hAnsi="Times New Roman" w:cs="Times New Roman"/>
          <w:sz w:val="28"/>
          <w:szCs w:val="28"/>
          <w:lang w:eastAsia="sv-SE"/>
        </w:rPr>
        <w:t xml:space="preserve">Det finns nu också en annan Facebook-grupp som heter </w:t>
      </w:r>
      <w:r>
        <w:rPr>
          <w:rFonts w:ascii="Times New Roman" w:hAnsi="Times New Roman" w:cs="Times New Roman"/>
          <w:color w:val="FF0000"/>
          <w:sz w:val="28"/>
          <w:szCs w:val="28"/>
          <w:lang w:eastAsia="sv-SE"/>
        </w:rPr>
        <w:t>RÄDDA HUVUDSTA</w:t>
      </w:r>
      <w:r>
        <w:rPr>
          <w:rFonts w:ascii="Times New Roman" w:hAnsi="Times New Roman" w:cs="Times New Roman"/>
          <w:sz w:val="28"/>
          <w:szCs w:val="28"/>
          <w:lang w:eastAsia="sv-SE"/>
        </w:rPr>
        <w:t>.</w:t>
      </w:r>
    </w:p>
    <w:p w:rsidR="008D576F" w:rsidRDefault="009C022B" w:rsidP="00A1522E">
      <w:pPr>
        <w:pStyle w:val="Liststycke"/>
        <w:ind w:left="1495"/>
        <w:rPr>
          <w:rFonts w:ascii="Times New Roman" w:hAnsi="Times New Roman" w:cs="Times New Roman"/>
          <w:sz w:val="28"/>
          <w:szCs w:val="28"/>
          <w:lang w:eastAsia="sv-SE"/>
        </w:rPr>
      </w:pPr>
      <w:r>
        <w:rPr>
          <w:rFonts w:ascii="Times New Roman" w:hAnsi="Times New Roman" w:cs="Times New Roman"/>
          <w:sz w:val="28"/>
          <w:szCs w:val="28"/>
          <w:lang w:eastAsia="sv-SE"/>
        </w:rPr>
        <w:t xml:space="preserve">Gå också in på </w:t>
      </w:r>
      <w:r w:rsidR="008D576F" w:rsidRPr="008D576F">
        <w:rPr>
          <w:rFonts w:ascii="Times New Roman" w:hAnsi="Times New Roman" w:cs="Times New Roman"/>
          <w:color w:val="FF0000"/>
          <w:sz w:val="28"/>
          <w:szCs w:val="28"/>
          <w:lang w:eastAsia="sv-SE"/>
        </w:rPr>
        <w:t>Solna kommunfullmäktige diskussionsforum</w:t>
      </w:r>
      <w:r w:rsidR="008D576F">
        <w:rPr>
          <w:rFonts w:ascii="Times New Roman" w:hAnsi="Times New Roman" w:cs="Times New Roman"/>
          <w:color w:val="FF0000"/>
          <w:sz w:val="28"/>
          <w:szCs w:val="28"/>
          <w:lang w:eastAsia="sv-SE"/>
        </w:rPr>
        <w:t xml:space="preserve"> </w:t>
      </w:r>
      <w:r w:rsidR="008D576F">
        <w:rPr>
          <w:rFonts w:ascii="Times New Roman" w:hAnsi="Times New Roman" w:cs="Times New Roman"/>
          <w:sz w:val="28"/>
          <w:szCs w:val="28"/>
          <w:lang w:eastAsia="sv-SE"/>
        </w:rPr>
        <w:t>på Facebook och protestera mot de vansinniga byggplanerna.</w:t>
      </w:r>
      <w:r w:rsidR="00BA7DF5">
        <w:rPr>
          <w:rFonts w:ascii="Times New Roman" w:hAnsi="Times New Roman" w:cs="Times New Roman"/>
          <w:sz w:val="28"/>
          <w:szCs w:val="28"/>
          <w:lang w:eastAsia="sv-SE"/>
        </w:rPr>
        <w:t xml:space="preserve"> Mycket händer på nätet nuförtiden!</w:t>
      </w:r>
    </w:p>
    <w:p w:rsidR="00A1522E" w:rsidRDefault="008D576F" w:rsidP="00A1522E">
      <w:pPr>
        <w:pStyle w:val="Liststycke"/>
        <w:spacing w:after="0"/>
        <w:ind w:left="1495"/>
        <w:rPr>
          <w:rFonts w:ascii="Times New Roman" w:hAnsi="Times New Roman" w:cs="Times New Roman"/>
          <w:sz w:val="28"/>
          <w:szCs w:val="28"/>
          <w:lang w:eastAsia="sv-SE"/>
        </w:rPr>
      </w:pPr>
      <w:r w:rsidRPr="008D576F">
        <w:rPr>
          <w:rFonts w:ascii="Times New Roman" w:hAnsi="Times New Roman" w:cs="Times New Roman"/>
          <w:b/>
          <w:sz w:val="28"/>
          <w:szCs w:val="28"/>
          <w:lang w:eastAsia="sv-SE"/>
        </w:rPr>
        <w:t>En blogg</w:t>
      </w:r>
      <w:r>
        <w:rPr>
          <w:rFonts w:ascii="Times New Roman" w:hAnsi="Times New Roman" w:cs="Times New Roman"/>
          <w:sz w:val="28"/>
          <w:szCs w:val="28"/>
          <w:lang w:eastAsia="sv-SE"/>
        </w:rPr>
        <w:t xml:space="preserve"> - </w:t>
      </w:r>
      <w:r w:rsidRPr="009C022B">
        <w:rPr>
          <w:rFonts w:ascii="Times New Roman" w:hAnsi="Times New Roman" w:cs="Times New Roman"/>
          <w:color w:val="FF0000"/>
          <w:sz w:val="28"/>
          <w:szCs w:val="28"/>
          <w:lang w:eastAsia="sv-SE"/>
        </w:rPr>
        <w:t>http://huvudsta.koncernen.com/</w:t>
      </w:r>
      <w:r>
        <w:rPr>
          <w:rFonts w:ascii="Times New Roman" w:hAnsi="Times New Roman" w:cs="Times New Roman"/>
          <w:sz w:val="28"/>
          <w:szCs w:val="28"/>
          <w:lang w:eastAsia="sv-SE"/>
        </w:rPr>
        <w:t xml:space="preserve"> - som är ett upprop mot förtätningen av Huvudsta. Här kan alla gå in och skriva!</w:t>
      </w:r>
    </w:p>
    <w:p w:rsidR="00EF2865" w:rsidRPr="00A1522E" w:rsidRDefault="00EF2865" w:rsidP="00A1522E">
      <w:pPr>
        <w:pStyle w:val="Liststycke"/>
        <w:numPr>
          <w:ilvl w:val="0"/>
          <w:numId w:val="2"/>
        </w:numPr>
        <w:spacing w:before="240"/>
        <w:ind w:left="1491" w:hanging="357"/>
        <w:rPr>
          <w:rFonts w:ascii="Times New Roman" w:hAnsi="Times New Roman" w:cs="Times New Roman"/>
          <w:color w:val="7030A0"/>
          <w:sz w:val="28"/>
          <w:szCs w:val="28"/>
          <w:lang w:eastAsia="sv-SE"/>
        </w:rPr>
      </w:pPr>
      <w:r w:rsidRPr="00A1522E">
        <w:rPr>
          <w:rFonts w:ascii="Times New Roman" w:hAnsi="Times New Roman" w:cs="Times New Roman"/>
          <w:color w:val="7030A0"/>
          <w:sz w:val="28"/>
          <w:szCs w:val="28"/>
          <w:lang w:eastAsia="sv-SE"/>
        </w:rPr>
        <w:t xml:space="preserve">Vårt </w:t>
      </w:r>
      <w:r w:rsidRPr="00A1522E">
        <w:rPr>
          <w:rFonts w:ascii="Times New Roman" w:hAnsi="Times New Roman" w:cs="Times New Roman"/>
          <w:b/>
          <w:color w:val="7030A0"/>
          <w:sz w:val="28"/>
          <w:szCs w:val="28"/>
          <w:lang w:eastAsia="sv-SE"/>
        </w:rPr>
        <w:t>pingisrum</w:t>
      </w:r>
      <w:r w:rsidRPr="00A1522E">
        <w:rPr>
          <w:rFonts w:ascii="Times New Roman" w:hAnsi="Times New Roman" w:cs="Times New Roman"/>
          <w:color w:val="7030A0"/>
          <w:sz w:val="28"/>
          <w:szCs w:val="28"/>
          <w:lang w:eastAsia="sv-SE"/>
        </w:rPr>
        <w:t xml:space="preserve"> har temporärt </w:t>
      </w:r>
      <w:r w:rsidRPr="00A1522E">
        <w:rPr>
          <w:rFonts w:ascii="Times New Roman" w:hAnsi="Times New Roman" w:cs="Times New Roman"/>
          <w:b/>
          <w:color w:val="7030A0"/>
          <w:sz w:val="28"/>
          <w:szCs w:val="28"/>
          <w:lang w:eastAsia="sv-SE"/>
        </w:rPr>
        <w:t>blivit mötesrum</w:t>
      </w:r>
      <w:r w:rsidRPr="00A1522E">
        <w:rPr>
          <w:rFonts w:ascii="Times New Roman" w:hAnsi="Times New Roman" w:cs="Times New Roman"/>
          <w:color w:val="7030A0"/>
          <w:sz w:val="28"/>
          <w:szCs w:val="28"/>
          <w:lang w:eastAsia="sv-SE"/>
        </w:rPr>
        <w:t xml:space="preserve"> för aktiviteter mot byggnationen. </w:t>
      </w:r>
      <w:r w:rsidRPr="00A1522E">
        <w:rPr>
          <w:rFonts w:ascii="Times New Roman" w:hAnsi="Times New Roman" w:cs="Times New Roman"/>
          <w:b/>
          <w:color w:val="7030A0"/>
          <w:sz w:val="28"/>
          <w:szCs w:val="28"/>
          <w:lang w:eastAsia="sv-SE"/>
        </w:rPr>
        <w:t>Varje torsdag kl 19</w:t>
      </w:r>
      <w:r w:rsidRPr="00A1522E">
        <w:rPr>
          <w:rFonts w:ascii="Times New Roman" w:hAnsi="Times New Roman" w:cs="Times New Roman"/>
          <w:color w:val="7030A0"/>
          <w:sz w:val="28"/>
          <w:szCs w:val="28"/>
          <w:lang w:eastAsia="sv-SE"/>
        </w:rPr>
        <w:t xml:space="preserve"> kan alla som vill göra något åt eländet gå dit!</w:t>
      </w:r>
    </w:p>
    <w:p w:rsidR="004906AD" w:rsidRDefault="008D576F" w:rsidP="00A1522E">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Det är snart dags att börja dela ut </w:t>
      </w:r>
      <w:r w:rsidRPr="008D576F">
        <w:rPr>
          <w:rFonts w:ascii="Times New Roman" w:hAnsi="Times New Roman" w:cs="Times New Roman"/>
          <w:b/>
          <w:sz w:val="28"/>
          <w:szCs w:val="28"/>
        </w:rPr>
        <w:t>brickor (taggar, blippar</w:t>
      </w:r>
      <w:r>
        <w:rPr>
          <w:rFonts w:ascii="Times New Roman" w:hAnsi="Times New Roman" w:cs="Times New Roman"/>
          <w:sz w:val="28"/>
          <w:szCs w:val="28"/>
        </w:rPr>
        <w:t xml:space="preserve"> eller vad vi ska kalla dem) till portarna. Håll utkik efter information.</w:t>
      </w:r>
    </w:p>
    <w:p w:rsidR="00107CBC" w:rsidRPr="00A1522E" w:rsidRDefault="008D576F" w:rsidP="00A1522E">
      <w:pPr>
        <w:pStyle w:val="Liststycke"/>
        <w:numPr>
          <w:ilvl w:val="0"/>
          <w:numId w:val="2"/>
        </w:numPr>
        <w:tabs>
          <w:tab w:val="center" w:pos="4749"/>
        </w:tabs>
        <w:rPr>
          <w:rFonts w:ascii="Times New Roman" w:hAnsi="Times New Roman" w:cs="Times New Roman"/>
          <w:color w:val="76923C" w:themeColor="accent3" w:themeShade="BF"/>
          <w:sz w:val="28"/>
          <w:szCs w:val="28"/>
        </w:rPr>
      </w:pPr>
      <w:r w:rsidRPr="00A1522E">
        <w:rPr>
          <w:rFonts w:ascii="Times New Roman" w:hAnsi="Times New Roman" w:cs="Times New Roman"/>
          <w:color w:val="76923C" w:themeColor="accent3" w:themeShade="BF"/>
          <w:sz w:val="28"/>
          <w:szCs w:val="28"/>
        </w:rPr>
        <w:t xml:space="preserve">Tyvärr har det blivit ett missförstånd med de missade el-avierna som vi skulle betala separat, när Deloitte hade räknat fel. </w:t>
      </w:r>
      <w:r w:rsidRPr="00A1522E">
        <w:rPr>
          <w:rFonts w:ascii="Times New Roman" w:hAnsi="Times New Roman" w:cs="Times New Roman"/>
          <w:b/>
          <w:color w:val="76923C" w:themeColor="accent3" w:themeShade="BF"/>
          <w:sz w:val="28"/>
          <w:szCs w:val="28"/>
        </w:rPr>
        <w:t>Nio familjer får en ny avi</w:t>
      </w:r>
      <w:r w:rsidRPr="00A1522E">
        <w:rPr>
          <w:rFonts w:ascii="Times New Roman" w:hAnsi="Times New Roman" w:cs="Times New Roman"/>
          <w:color w:val="76923C" w:themeColor="accent3" w:themeShade="BF"/>
          <w:sz w:val="28"/>
          <w:szCs w:val="28"/>
        </w:rPr>
        <w:t xml:space="preserve"> på den kvarstående kostnaden den här veckan.</w:t>
      </w:r>
    </w:p>
    <w:p w:rsidR="00107CBC" w:rsidRPr="00BA7DF5" w:rsidRDefault="00290F84" w:rsidP="00A1522E">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inför en ny tradition på vår gård! Vi sjunger in julen med </w:t>
      </w:r>
      <w:r w:rsidRPr="00290F84">
        <w:rPr>
          <w:rFonts w:ascii="Times New Roman" w:hAnsi="Times New Roman" w:cs="Times New Roman"/>
          <w:b/>
          <w:sz w:val="28"/>
          <w:szCs w:val="28"/>
        </w:rPr>
        <w:t>sång och glögg</w:t>
      </w:r>
      <w:r>
        <w:rPr>
          <w:rFonts w:ascii="Times New Roman" w:hAnsi="Times New Roman" w:cs="Times New Roman"/>
          <w:sz w:val="28"/>
          <w:szCs w:val="28"/>
        </w:rPr>
        <w:t xml:space="preserve"> vid den nyuppsatta julgranen </w:t>
      </w:r>
      <w:r w:rsidRPr="00290F84">
        <w:rPr>
          <w:rFonts w:ascii="Times New Roman" w:hAnsi="Times New Roman" w:cs="Times New Roman"/>
          <w:b/>
          <w:sz w:val="28"/>
          <w:szCs w:val="28"/>
        </w:rPr>
        <w:t>fredag den 2 december kl</w:t>
      </w:r>
      <w:r>
        <w:rPr>
          <w:rFonts w:ascii="Times New Roman" w:hAnsi="Times New Roman" w:cs="Times New Roman"/>
          <w:sz w:val="28"/>
          <w:szCs w:val="28"/>
        </w:rPr>
        <w:t xml:space="preserve"> </w:t>
      </w:r>
      <w:r w:rsidRPr="00A1522E">
        <w:rPr>
          <w:rFonts w:ascii="Times New Roman" w:hAnsi="Times New Roman" w:cs="Times New Roman"/>
          <w:b/>
          <w:sz w:val="28"/>
          <w:szCs w:val="28"/>
        </w:rPr>
        <w:t>18</w:t>
      </w:r>
      <w:r>
        <w:rPr>
          <w:rFonts w:ascii="Times New Roman" w:hAnsi="Times New Roman" w:cs="Times New Roman"/>
          <w:sz w:val="28"/>
          <w:szCs w:val="28"/>
        </w:rPr>
        <w:t>. Kom alla och sjung eller lyssna!</w:t>
      </w:r>
    </w:p>
    <w:p w:rsidR="00290F84" w:rsidRPr="00BE7CE0" w:rsidRDefault="00290F84" w:rsidP="00A1522E">
      <w:pPr>
        <w:pStyle w:val="Liststycke"/>
        <w:numPr>
          <w:ilvl w:val="0"/>
          <w:numId w:val="2"/>
        </w:numPr>
        <w:shd w:val="clear" w:color="auto" w:fill="F6F7F9"/>
        <w:spacing w:after="0"/>
        <w:rPr>
          <w:rFonts w:ascii="Times New Roman" w:eastAsia="Times New Roman" w:hAnsi="Times New Roman" w:cs="Times New Roman"/>
          <w:color w:val="17365D" w:themeColor="text2" w:themeShade="BF"/>
          <w:sz w:val="28"/>
          <w:szCs w:val="28"/>
          <w:lang w:eastAsia="sv-SE"/>
        </w:rPr>
      </w:pPr>
      <w:r w:rsidRPr="00BE7CE0">
        <w:rPr>
          <w:rFonts w:ascii="Times New Roman" w:eastAsia="Times New Roman" w:hAnsi="Times New Roman" w:cs="Times New Roman"/>
          <w:color w:val="17365D" w:themeColor="text2" w:themeShade="BF"/>
          <w:sz w:val="28"/>
          <w:szCs w:val="28"/>
          <w:lang w:eastAsia="sv-SE"/>
        </w:rPr>
        <w:t>Innanför varje dörr bredvid portarna finns en hink med salt. Salta på trappan mitt framför porten. Lämna andra halvan av trappan för hundar och katter att gå i trappan saltfritt. De har ju inga skor! Att sopa trappan med borsten är inte så bra, eftersom det bildas is, som är svår att få bort, då. Och man halkar på isen.</w:t>
      </w:r>
    </w:p>
    <w:p w:rsidR="00290F84" w:rsidRDefault="00290F84" w:rsidP="00A1522E">
      <w:pPr>
        <w:pStyle w:val="Liststycke"/>
        <w:numPr>
          <w:ilvl w:val="0"/>
          <w:numId w:val="2"/>
        </w:numPr>
        <w:shd w:val="clear" w:color="auto" w:fill="F6F7F9"/>
        <w:spacing w:after="0"/>
        <w:rPr>
          <w:rFonts w:ascii="Times New Roman" w:eastAsia="Times New Roman" w:hAnsi="Times New Roman" w:cs="Times New Roman"/>
          <w:color w:val="1D2129"/>
          <w:sz w:val="28"/>
          <w:szCs w:val="28"/>
          <w:lang w:eastAsia="sv-SE"/>
        </w:rPr>
      </w:pPr>
      <w:r>
        <w:rPr>
          <w:rFonts w:ascii="Times New Roman" w:eastAsia="Times New Roman" w:hAnsi="Times New Roman" w:cs="Times New Roman"/>
          <w:color w:val="1D2129"/>
          <w:sz w:val="28"/>
          <w:szCs w:val="28"/>
          <w:lang w:eastAsia="sv-SE"/>
        </w:rPr>
        <w:t>Det finns sand i sandlådorna så att man kan sanda själv om det behövs.</w:t>
      </w:r>
    </w:p>
    <w:p w:rsidR="00A21573" w:rsidRPr="00BE7CE0" w:rsidRDefault="00EF2865" w:rsidP="00A1522E">
      <w:pPr>
        <w:pStyle w:val="Liststycke"/>
        <w:numPr>
          <w:ilvl w:val="0"/>
          <w:numId w:val="2"/>
        </w:numPr>
        <w:shd w:val="clear" w:color="auto" w:fill="F6F7F9"/>
        <w:spacing w:after="0"/>
        <w:rPr>
          <w:rFonts w:ascii="Times New Roman" w:eastAsia="Times New Roman" w:hAnsi="Times New Roman" w:cs="Times New Roman"/>
          <w:color w:val="7030A0"/>
          <w:sz w:val="28"/>
          <w:szCs w:val="28"/>
          <w:lang w:eastAsia="sv-SE"/>
        </w:rPr>
      </w:pPr>
      <w:r w:rsidRPr="00BE7CE0">
        <w:rPr>
          <w:rFonts w:ascii="Times New Roman" w:eastAsia="Times New Roman" w:hAnsi="Times New Roman" w:cs="Times New Roman"/>
          <w:color w:val="7030A0"/>
          <w:sz w:val="28"/>
          <w:szCs w:val="28"/>
          <w:lang w:eastAsia="sv-SE"/>
        </w:rPr>
        <w:t xml:space="preserve">Ring till Solna Stads Kontaktcenter </w:t>
      </w:r>
      <w:hyperlink r:id="rId10" w:history="1">
        <w:r w:rsidRPr="00BE7CE0">
          <w:rPr>
            <w:rStyle w:val="Stark"/>
            <w:rFonts w:ascii="Times New Roman" w:hAnsi="Times New Roman" w:cs="Times New Roman"/>
            <w:color w:val="7030A0"/>
            <w:sz w:val="24"/>
            <w:szCs w:val="24"/>
            <w:shd w:val="clear" w:color="auto" w:fill="F6EFEC"/>
          </w:rPr>
          <w:t xml:space="preserve"> </w:t>
        </w:r>
        <w:r w:rsidRPr="00BE7CE0">
          <w:rPr>
            <w:rStyle w:val="Stark"/>
            <w:rFonts w:ascii="Times New Roman" w:hAnsi="Times New Roman" w:cs="Times New Roman"/>
            <w:color w:val="7030A0"/>
            <w:sz w:val="28"/>
            <w:szCs w:val="28"/>
            <w:shd w:val="clear" w:color="auto" w:fill="F6EFEC"/>
          </w:rPr>
          <w:t>08-746 10 00</w:t>
        </w:r>
      </w:hyperlink>
      <w:r w:rsidRPr="00BE7CE0">
        <w:rPr>
          <w:rFonts w:ascii="Times New Roman" w:hAnsi="Times New Roman" w:cs="Times New Roman"/>
          <w:color w:val="7030A0"/>
          <w:sz w:val="24"/>
          <w:szCs w:val="24"/>
        </w:rPr>
        <w:t xml:space="preserve"> </w:t>
      </w:r>
      <w:r w:rsidRPr="00BE7CE0">
        <w:rPr>
          <w:rFonts w:ascii="Times New Roman" w:hAnsi="Times New Roman" w:cs="Times New Roman"/>
          <w:color w:val="7030A0"/>
          <w:sz w:val="28"/>
          <w:szCs w:val="28"/>
        </w:rPr>
        <w:t>och klaga på snöröjningen på gator,</w:t>
      </w:r>
      <w:r w:rsidR="00D201D3">
        <w:rPr>
          <w:rFonts w:ascii="Times New Roman" w:hAnsi="Times New Roman" w:cs="Times New Roman"/>
          <w:color w:val="7030A0"/>
          <w:sz w:val="28"/>
          <w:szCs w:val="28"/>
        </w:rPr>
        <w:t xml:space="preserve"> </w:t>
      </w:r>
      <w:r w:rsidRPr="00BE7CE0">
        <w:rPr>
          <w:rFonts w:ascii="Times New Roman" w:hAnsi="Times New Roman" w:cs="Times New Roman"/>
          <w:color w:val="7030A0"/>
          <w:sz w:val="28"/>
          <w:szCs w:val="28"/>
        </w:rPr>
        <w:t>trottoarer och gångvägar. Föreningen ansvarar bara för snöröjningen på vår egen gård.</w:t>
      </w:r>
    </w:p>
    <w:p w:rsidR="00EF2865" w:rsidRDefault="00EF2865" w:rsidP="00A1522E">
      <w:pPr>
        <w:pStyle w:val="Liststycke"/>
        <w:numPr>
          <w:ilvl w:val="0"/>
          <w:numId w:val="2"/>
        </w:numPr>
        <w:tabs>
          <w:tab w:val="center" w:pos="4749"/>
        </w:tabs>
        <w:rPr>
          <w:rFonts w:ascii="Times New Roman" w:hAnsi="Times New Roman" w:cs="Times New Roman"/>
          <w:sz w:val="28"/>
          <w:szCs w:val="28"/>
        </w:rPr>
      </w:pPr>
      <w:r w:rsidRPr="00D00D2E">
        <w:rPr>
          <w:rFonts w:ascii="Times New Roman" w:hAnsi="Times New Roman" w:cs="Times New Roman"/>
          <w:sz w:val="28"/>
          <w:szCs w:val="28"/>
        </w:rPr>
        <w:t xml:space="preserve">Vi påminner om försiktighet med </w:t>
      </w:r>
      <w:r w:rsidRPr="006E2C1C">
        <w:rPr>
          <w:rFonts w:ascii="Times New Roman" w:hAnsi="Times New Roman" w:cs="Times New Roman"/>
          <w:b/>
          <w:sz w:val="28"/>
          <w:szCs w:val="28"/>
        </w:rPr>
        <w:t>levande lj</w:t>
      </w:r>
      <w:r w:rsidRPr="00A1522E">
        <w:rPr>
          <w:rFonts w:ascii="Times New Roman" w:hAnsi="Times New Roman" w:cs="Times New Roman"/>
          <w:b/>
          <w:sz w:val="28"/>
          <w:szCs w:val="28"/>
        </w:rPr>
        <w:t>us</w:t>
      </w:r>
      <w:r w:rsidRPr="00D00D2E">
        <w:rPr>
          <w:rFonts w:ascii="Times New Roman" w:hAnsi="Times New Roman" w:cs="Times New Roman"/>
          <w:sz w:val="28"/>
          <w:szCs w:val="28"/>
        </w:rPr>
        <w:t xml:space="preserve"> nu inför julen. Kolla brandvarnaren!!!</w:t>
      </w:r>
    </w:p>
    <w:p w:rsidR="00BA7DF5" w:rsidRPr="00BE7CE0" w:rsidRDefault="00362110" w:rsidP="00A1522E">
      <w:pPr>
        <w:pStyle w:val="Liststycke"/>
        <w:numPr>
          <w:ilvl w:val="0"/>
          <w:numId w:val="2"/>
        </w:numPr>
        <w:tabs>
          <w:tab w:val="center" w:pos="4749"/>
        </w:tabs>
        <w:rPr>
          <w:rFonts w:ascii="Times New Roman" w:hAnsi="Times New Roman" w:cs="Times New Roman"/>
          <w:color w:val="C00000"/>
          <w:sz w:val="28"/>
          <w:szCs w:val="28"/>
        </w:rPr>
      </w:pPr>
      <w:r>
        <w:rPr>
          <w:rFonts w:ascii="Times New Roman" w:hAnsi="Times New Roman" w:cs="Times New Roman"/>
          <w:color w:val="C00000"/>
          <w:sz w:val="28"/>
          <w:szCs w:val="28"/>
        </w:rPr>
        <w:t>E</w:t>
      </w:r>
      <w:r w:rsidR="00BA7DF5" w:rsidRPr="00BE7CE0">
        <w:rPr>
          <w:rFonts w:ascii="Times New Roman" w:hAnsi="Times New Roman" w:cs="Times New Roman"/>
          <w:color w:val="C00000"/>
          <w:sz w:val="28"/>
          <w:szCs w:val="28"/>
        </w:rPr>
        <w:t>n</w:t>
      </w:r>
      <w:r>
        <w:rPr>
          <w:rFonts w:ascii="Times New Roman" w:hAnsi="Times New Roman" w:cs="Times New Roman"/>
          <w:color w:val="C00000"/>
          <w:sz w:val="28"/>
          <w:szCs w:val="28"/>
        </w:rPr>
        <w:t xml:space="preserve"> hyresgäst</w:t>
      </w:r>
      <w:r w:rsidR="00BA7DF5" w:rsidRPr="00BE7CE0">
        <w:rPr>
          <w:rFonts w:ascii="Times New Roman" w:hAnsi="Times New Roman" w:cs="Times New Roman"/>
          <w:color w:val="C00000"/>
          <w:sz w:val="28"/>
          <w:szCs w:val="28"/>
        </w:rPr>
        <w:t xml:space="preserve"> i 6:an har flyttat till Skoga och vi kommer snart att sälja Lgh 201.</w:t>
      </w:r>
    </w:p>
    <w:p w:rsidR="007B157C" w:rsidRDefault="00FD6274" w:rsidP="00A1522E">
      <w:pPr>
        <w:pStyle w:val="Liststycke"/>
        <w:tabs>
          <w:tab w:val="center" w:pos="4749"/>
        </w:tabs>
        <w:ind w:left="1495"/>
        <w:rPr>
          <w:rFonts w:ascii="Times New Roman" w:hAnsi="Times New Roman" w:cs="Times New Roman"/>
          <w:sz w:val="28"/>
          <w:szCs w:val="28"/>
        </w:rPr>
      </w:pPr>
      <w:r w:rsidRPr="0027389C">
        <w:rPr>
          <w:rFonts w:ascii="Times New Roman" w:hAnsi="Times New Roman" w:cs="Times New Roman"/>
          <w:sz w:val="28"/>
          <w:szCs w:val="28"/>
        </w:rPr>
        <w:t xml:space="preserve">                                               </w:t>
      </w:r>
    </w:p>
    <w:p w:rsidR="00CB0615" w:rsidRPr="001968E4" w:rsidRDefault="00EE5F5B" w:rsidP="00211D55">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BA7DF5">
        <w:rPr>
          <w:rFonts w:ascii="Times New Roman" w:eastAsia="Times New Roman" w:hAnsi="Times New Roman" w:cs="Times New Roman"/>
          <w:sz w:val="28"/>
          <w:szCs w:val="28"/>
        </w:rPr>
        <w:t>30</w:t>
      </w:r>
      <w:r w:rsidR="00CF6899">
        <w:rPr>
          <w:rFonts w:ascii="Times New Roman" w:eastAsia="Times New Roman" w:hAnsi="Times New Roman" w:cs="Times New Roman"/>
          <w:sz w:val="28"/>
          <w:szCs w:val="28"/>
        </w:rPr>
        <w:t xml:space="preserve"> november</w:t>
      </w:r>
      <w:r w:rsidRPr="00107CBC">
        <w:rPr>
          <w:rFonts w:ascii="Times New Roman" w:hAnsi="Times New Roman" w:cs="Times New Roman"/>
          <w:sz w:val="28"/>
          <w:szCs w:val="28"/>
          <w:lang w:eastAsia="sv-SE"/>
        </w:rPr>
        <w:t>.</w:t>
      </w:r>
      <w:r w:rsidRPr="00211D55">
        <w:rPr>
          <w:rFonts w:ascii="Times New Roman" w:hAnsi="Times New Roman" w:cs="Times New Roman"/>
          <w:sz w:val="28"/>
          <w:szCs w:val="28"/>
          <w:lang w:eastAsia="sv-SE"/>
        </w:rPr>
        <w:t xml:space="preserve"> Här kan Du nå oss:</w:t>
      </w:r>
      <w:r w:rsidRPr="00211D55">
        <w:rPr>
          <w:rFonts w:ascii="Times New Roman" w:hAnsi="Times New Roman" w:cs="Times New Roman"/>
          <w:sz w:val="28"/>
          <w:szCs w:val="28"/>
        </w:rPr>
        <w:t xml:space="preserve"> </w:t>
      </w:r>
      <w:hyperlink r:id="rId11" w:history="1">
        <w:r w:rsidRPr="00211D55">
          <w:rPr>
            <w:rStyle w:val="Hyperl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 60</w:t>
      </w:r>
      <w:r w:rsidR="009B1E0D">
        <w:rPr>
          <w:rFonts w:ascii="Times New Roman" w:hAnsi="Times New Roman" w:cs="Times New Roman"/>
          <w:sz w:val="28"/>
          <w:szCs w:val="28"/>
        </w:rPr>
        <w:t>.</w:t>
      </w:r>
    </w:p>
    <w:p w:rsidR="001968E4" w:rsidRPr="002D0C28" w:rsidRDefault="001968E4" w:rsidP="001968E4">
      <w:pPr>
        <w:pStyle w:val="Liststycke"/>
        <w:tabs>
          <w:tab w:val="center" w:pos="4749"/>
        </w:tabs>
        <w:ind w:left="1495"/>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Felanmälan görs på: </w:t>
      </w:r>
      <w:r>
        <w:rPr>
          <w:rFonts w:ascii="Times New Roman" w:hAnsi="Times New Roman" w:cs="Times New Roman"/>
          <w:sz w:val="28"/>
          <w:szCs w:val="28"/>
          <w:u w:val="single"/>
        </w:rPr>
        <w:t>fel@vitkalen1.se</w:t>
      </w:r>
      <w:r w:rsidR="002D0C28">
        <w:rPr>
          <w:rFonts w:ascii="Times New Roman" w:hAnsi="Times New Roman" w:cs="Times New Roman"/>
          <w:sz w:val="28"/>
          <w:szCs w:val="28"/>
        </w:rPr>
        <w:t xml:space="preserve"> eller till fastighetsskötare Marko.</w:t>
      </w:r>
    </w:p>
    <w:p w:rsidR="00CC00CA" w:rsidRDefault="00B16D0E" w:rsidP="002D0C28">
      <w:pPr>
        <w:ind w:left="1135"/>
        <w:rPr>
          <w:rFonts w:ascii="Times New Roman" w:eastAsia="Times New Roman" w:hAnsi="Times New Roman" w:cs="Times New Roman"/>
          <w:sz w:val="24"/>
          <w:szCs w:val="24"/>
          <w:lang w:val="da-DK" w:eastAsia="sv-SE"/>
        </w:rPr>
      </w:pPr>
      <w:r>
        <w:rPr>
          <w:rFonts w:ascii="Times New Roman" w:hAnsi="Times New Roman" w:cs="Times New Roman"/>
          <w:sz w:val="28"/>
          <w:szCs w:val="28"/>
        </w:rPr>
        <w:t xml:space="preserve">   </w:t>
      </w:r>
      <w:r w:rsidR="00A80974" w:rsidRPr="00A73F94">
        <w:rPr>
          <w:rFonts w:ascii="Times New Roman" w:hAnsi="Times New Roman" w:cs="Times New Roman"/>
          <w:sz w:val="28"/>
          <w:szCs w:val="28"/>
          <w:lang w:val="da-DK" w:eastAsia="sv-SE"/>
        </w:rPr>
        <w:t xml:space="preserve"> </w:t>
      </w:r>
      <w:r w:rsidR="00EE5F5B" w:rsidRPr="00A73F94">
        <w:rPr>
          <w:rFonts w:ascii="Times New Roman" w:hAnsi="Times New Roman" w:cs="Times New Roman"/>
          <w:sz w:val="28"/>
          <w:szCs w:val="28"/>
          <w:lang w:val="da-DK" w:eastAsia="sv-SE"/>
        </w:rPr>
        <w:t>Styrelsen Brf Vitkålen 1</w:t>
      </w:r>
      <w:r w:rsidR="00EE5F5B" w:rsidRPr="00B5215C">
        <w:rPr>
          <w:rFonts w:ascii="Times New Roman" w:hAnsi="Times New Roman" w:cs="Times New Roman"/>
          <w:color w:val="FF0000"/>
          <w:sz w:val="28"/>
          <w:szCs w:val="28"/>
          <w:lang w:val="da-DK" w:eastAsia="sv-SE"/>
        </w:rPr>
        <w:tab/>
      </w:r>
      <w:r w:rsidR="00A80974">
        <w:rPr>
          <w:rFonts w:ascii="Times New Roman" w:hAnsi="Times New Roman" w:cs="Times New Roman"/>
          <w:sz w:val="28"/>
          <w:szCs w:val="28"/>
          <w:lang w:val="da-DK" w:eastAsia="sv-SE"/>
        </w:rPr>
        <w:t xml:space="preserve">                      </w:t>
      </w:r>
      <w:hyperlink r:id="rId12" w:history="1">
        <w:r w:rsidR="00A80974" w:rsidRPr="00EE5F5B">
          <w:rPr>
            <w:rStyle w:val="Hyperlnk"/>
            <w:rFonts w:ascii="Times New Roman" w:hAnsi="Times New Roman" w:cs="Times New Roman"/>
            <w:sz w:val="28"/>
            <w:szCs w:val="28"/>
            <w:lang w:val="da-DK" w:eastAsia="sv-SE"/>
          </w:rPr>
          <w:t>www.vitkalen1.se</w:t>
        </w:r>
      </w:hyperlink>
      <w:r w:rsidR="00A80974" w:rsidRPr="00EE5F5B">
        <w:rPr>
          <w:rFonts w:ascii="Times New Roman" w:hAnsi="Times New Roman" w:cs="Times New Roman"/>
          <w:sz w:val="28"/>
          <w:szCs w:val="28"/>
          <w:lang w:val="da-DK" w:eastAsia="sv-SE"/>
        </w:rPr>
        <w:t xml:space="preserve"> </w:t>
      </w:r>
      <w:r w:rsidR="00A80974" w:rsidRPr="00EE5F5B">
        <w:rPr>
          <w:rFonts w:ascii="Times New Roman" w:eastAsia="Times New Roman" w:hAnsi="Times New Roman" w:cs="Times New Roman"/>
          <w:sz w:val="24"/>
          <w:szCs w:val="24"/>
          <w:lang w:val="da-DK" w:eastAsia="sv-SE"/>
        </w:rPr>
        <w:t> </w:t>
      </w:r>
    </w:p>
    <w:sectPr w:rsidR="00CC00CA" w:rsidSect="00CF6899">
      <w:pgSz w:w="11906" w:h="16838"/>
      <w:pgMar w:top="426" w:right="849" w:bottom="284" w:left="284"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19" w:rsidRDefault="001F5A19" w:rsidP="0041584B">
      <w:pPr>
        <w:spacing w:after="0" w:line="240" w:lineRule="auto"/>
      </w:pPr>
      <w:r>
        <w:separator/>
      </w:r>
    </w:p>
  </w:endnote>
  <w:endnote w:type="continuationSeparator" w:id="0">
    <w:p w:rsidR="001F5A19" w:rsidRDefault="001F5A19" w:rsidP="004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19" w:rsidRDefault="001F5A19" w:rsidP="0041584B">
      <w:pPr>
        <w:spacing w:after="0" w:line="240" w:lineRule="auto"/>
      </w:pPr>
      <w:r>
        <w:separator/>
      </w:r>
    </w:p>
  </w:footnote>
  <w:footnote w:type="continuationSeparator" w:id="0">
    <w:p w:rsidR="001F5A19" w:rsidRDefault="001F5A19" w:rsidP="00415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 w15:restartNumberingAfterBreak="0">
    <w:nsid w:val="0505406F"/>
    <w:multiLevelType w:val="hybridMultilevel"/>
    <w:tmpl w:val="94B20180"/>
    <w:lvl w:ilvl="0" w:tplc="041D000B">
      <w:start w:val="1"/>
      <w:numFmt w:val="bullet"/>
      <w:lvlText w:val=""/>
      <w:lvlJc w:val="left"/>
      <w:pPr>
        <w:ind w:left="1854" w:hanging="360"/>
      </w:pPr>
      <w:rPr>
        <w:rFonts w:ascii="Wingdings" w:hAnsi="Wingdings"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09FF2282"/>
    <w:multiLevelType w:val="multilevel"/>
    <w:tmpl w:val="FC8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4" w15:restartNumberingAfterBreak="0">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5" w15:restartNumberingAfterBreak="0">
    <w:nsid w:val="2BCB4C1A"/>
    <w:multiLevelType w:val="hybridMultilevel"/>
    <w:tmpl w:val="F7A07DBC"/>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6" w15:restartNumberingAfterBreak="0">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7" w15:restartNumberingAfterBreak="0">
    <w:nsid w:val="37A6218C"/>
    <w:multiLevelType w:val="hybridMultilevel"/>
    <w:tmpl w:val="7832B9EE"/>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8" w15:restartNumberingAfterBreak="0">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15:restartNumberingAfterBreak="0">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10" w15:restartNumberingAfterBreak="0">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35388E"/>
    <w:multiLevelType w:val="hybridMultilevel"/>
    <w:tmpl w:val="A68E042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2" w15:restartNumberingAfterBreak="0">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3" w15:restartNumberingAfterBreak="0">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8"/>
  </w:num>
  <w:num w:numId="5">
    <w:abstractNumId w:val="0"/>
  </w:num>
  <w:num w:numId="6">
    <w:abstractNumId w:val="12"/>
  </w:num>
  <w:num w:numId="7">
    <w:abstractNumId w:val="9"/>
  </w:num>
  <w:num w:numId="8">
    <w:abstractNumId w:val="3"/>
  </w:num>
  <w:num w:numId="9">
    <w:abstractNumId w:val="4"/>
  </w:num>
  <w:num w:numId="10">
    <w:abstractNumId w:val="6"/>
  </w:num>
  <w:num w:numId="11">
    <w:abstractNumId w:val="2"/>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304"/>
  <w:hyphenationZone w:val="425"/>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5"/>
    <w:rsid w:val="00007428"/>
    <w:rsid w:val="000111B1"/>
    <w:rsid w:val="00032115"/>
    <w:rsid w:val="00035B5B"/>
    <w:rsid w:val="0003639F"/>
    <w:rsid w:val="0003705B"/>
    <w:rsid w:val="00042D14"/>
    <w:rsid w:val="00043A9A"/>
    <w:rsid w:val="00043C57"/>
    <w:rsid w:val="0005083F"/>
    <w:rsid w:val="00054A19"/>
    <w:rsid w:val="00055218"/>
    <w:rsid w:val="000553C1"/>
    <w:rsid w:val="00060337"/>
    <w:rsid w:val="00060BA6"/>
    <w:rsid w:val="00070E14"/>
    <w:rsid w:val="00071EB7"/>
    <w:rsid w:val="00081FF8"/>
    <w:rsid w:val="00082BC9"/>
    <w:rsid w:val="00082E49"/>
    <w:rsid w:val="0008783F"/>
    <w:rsid w:val="000900B5"/>
    <w:rsid w:val="00094AA7"/>
    <w:rsid w:val="00095CA6"/>
    <w:rsid w:val="000A4532"/>
    <w:rsid w:val="000A4CF7"/>
    <w:rsid w:val="000B11ED"/>
    <w:rsid w:val="000B3192"/>
    <w:rsid w:val="000B4451"/>
    <w:rsid w:val="000B56AF"/>
    <w:rsid w:val="000C3CF1"/>
    <w:rsid w:val="000C40E3"/>
    <w:rsid w:val="000C6D24"/>
    <w:rsid w:val="000D232D"/>
    <w:rsid w:val="000D2700"/>
    <w:rsid w:val="000D3A88"/>
    <w:rsid w:val="000D4521"/>
    <w:rsid w:val="000D61D2"/>
    <w:rsid w:val="000E520B"/>
    <w:rsid w:val="000E5E85"/>
    <w:rsid w:val="000E6B7C"/>
    <w:rsid w:val="000F0A4B"/>
    <w:rsid w:val="00100952"/>
    <w:rsid w:val="00104F31"/>
    <w:rsid w:val="00107CBC"/>
    <w:rsid w:val="00113D59"/>
    <w:rsid w:val="00113DE2"/>
    <w:rsid w:val="00116223"/>
    <w:rsid w:val="0011782D"/>
    <w:rsid w:val="00120EC3"/>
    <w:rsid w:val="00130B31"/>
    <w:rsid w:val="00131671"/>
    <w:rsid w:val="001327F7"/>
    <w:rsid w:val="00133EE3"/>
    <w:rsid w:val="001417AD"/>
    <w:rsid w:val="00141CCF"/>
    <w:rsid w:val="001457FE"/>
    <w:rsid w:val="001729E4"/>
    <w:rsid w:val="001772C8"/>
    <w:rsid w:val="001853E2"/>
    <w:rsid w:val="001877BA"/>
    <w:rsid w:val="00191FBE"/>
    <w:rsid w:val="001968E4"/>
    <w:rsid w:val="001979D3"/>
    <w:rsid w:val="001A06C9"/>
    <w:rsid w:val="001A1499"/>
    <w:rsid w:val="001A188F"/>
    <w:rsid w:val="001A3CE2"/>
    <w:rsid w:val="001A4984"/>
    <w:rsid w:val="001A549F"/>
    <w:rsid w:val="001B19A0"/>
    <w:rsid w:val="001B38DB"/>
    <w:rsid w:val="001B3CAF"/>
    <w:rsid w:val="001B456A"/>
    <w:rsid w:val="001B71DD"/>
    <w:rsid w:val="001C2BC9"/>
    <w:rsid w:val="001C5CCF"/>
    <w:rsid w:val="001D009C"/>
    <w:rsid w:val="001D152C"/>
    <w:rsid w:val="001D1F48"/>
    <w:rsid w:val="001D5D68"/>
    <w:rsid w:val="001D7883"/>
    <w:rsid w:val="001F30B3"/>
    <w:rsid w:val="001F4089"/>
    <w:rsid w:val="001F43AF"/>
    <w:rsid w:val="001F59EB"/>
    <w:rsid w:val="001F5A19"/>
    <w:rsid w:val="00206484"/>
    <w:rsid w:val="00207624"/>
    <w:rsid w:val="00207943"/>
    <w:rsid w:val="00207B57"/>
    <w:rsid w:val="00211D55"/>
    <w:rsid w:val="0021234B"/>
    <w:rsid w:val="00212692"/>
    <w:rsid w:val="00212C59"/>
    <w:rsid w:val="00214AB4"/>
    <w:rsid w:val="002166EB"/>
    <w:rsid w:val="0021675F"/>
    <w:rsid w:val="00217E10"/>
    <w:rsid w:val="00221932"/>
    <w:rsid w:val="00224FB3"/>
    <w:rsid w:val="00225336"/>
    <w:rsid w:val="002260AD"/>
    <w:rsid w:val="00235E8A"/>
    <w:rsid w:val="0023708B"/>
    <w:rsid w:val="0024581D"/>
    <w:rsid w:val="00247099"/>
    <w:rsid w:val="002612D1"/>
    <w:rsid w:val="00261F55"/>
    <w:rsid w:val="00262550"/>
    <w:rsid w:val="00263B46"/>
    <w:rsid w:val="002671B8"/>
    <w:rsid w:val="002675B8"/>
    <w:rsid w:val="0027389C"/>
    <w:rsid w:val="00274006"/>
    <w:rsid w:val="00275B0C"/>
    <w:rsid w:val="002771F2"/>
    <w:rsid w:val="002822BF"/>
    <w:rsid w:val="00282F17"/>
    <w:rsid w:val="00290F84"/>
    <w:rsid w:val="00294267"/>
    <w:rsid w:val="00297831"/>
    <w:rsid w:val="00297944"/>
    <w:rsid w:val="002A27E0"/>
    <w:rsid w:val="002A3E64"/>
    <w:rsid w:val="002B1B99"/>
    <w:rsid w:val="002B2128"/>
    <w:rsid w:val="002B23C7"/>
    <w:rsid w:val="002D0C28"/>
    <w:rsid w:val="002D54CF"/>
    <w:rsid w:val="002E0172"/>
    <w:rsid w:val="002F0964"/>
    <w:rsid w:val="002F4664"/>
    <w:rsid w:val="00303C5F"/>
    <w:rsid w:val="003072C2"/>
    <w:rsid w:val="00310CC6"/>
    <w:rsid w:val="003220BC"/>
    <w:rsid w:val="00322553"/>
    <w:rsid w:val="003229CD"/>
    <w:rsid w:val="00327100"/>
    <w:rsid w:val="003328AA"/>
    <w:rsid w:val="00344E90"/>
    <w:rsid w:val="003509A1"/>
    <w:rsid w:val="00362110"/>
    <w:rsid w:val="00381A18"/>
    <w:rsid w:val="0038603E"/>
    <w:rsid w:val="0038729D"/>
    <w:rsid w:val="00390452"/>
    <w:rsid w:val="00395D37"/>
    <w:rsid w:val="003961DE"/>
    <w:rsid w:val="00397785"/>
    <w:rsid w:val="003A07BB"/>
    <w:rsid w:val="003B6413"/>
    <w:rsid w:val="003B642B"/>
    <w:rsid w:val="003E241A"/>
    <w:rsid w:val="003E2B14"/>
    <w:rsid w:val="003E3DB5"/>
    <w:rsid w:val="003E79AE"/>
    <w:rsid w:val="003F0723"/>
    <w:rsid w:val="003F172A"/>
    <w:rsid w:val="003F1F82"/>
    <w:rsid w:val="004056DD"/>
    <w:rsid w:val="004108EF"/>
    <w:rsid w:val="0041584B"/>
    <w:rsid w:val="004162B5"/>
    <w:rsid w:val="0042226C"/>
    <w:rsid w:val="004305F2"/>
    <w:rsid w:val="0043152F"/>
    <w:rsid w:val="00434857"/>
    <w:rsid w:val="00437057"/>
    <w:rsid w:val="00445029"/>
    <w:rsid w:val="00454B89"/>
    <w:rsid w:val="00456621"/>
    <w:rsid w:val="00456834"/>
    <w:rsid w:val="0046028E"/>
    <w:rsid w:val="004604FB"/>
    <w:rsid w:val="00460E4F"/>
    <w:rsid w:val="004628DA"/>
    <w:rsid w:val="00471D65"/>
    <w:rsid w:val="00480FA1"/>
    <w:rsid w:val="004843EB"/>
    <w:rsid w:val="004906AD"/>
    <w:rsid w:val="00490A09"/>
    <w:rsid w:val="00492743"/>
    <w:rsid w:val="004937A4"/>
    <w:rsid w:val="00493B58"/>
    <w:rsid w:val="00493E25"/>
    <w:rsid w:val="004A51A5"/>
    <w:rsid w:val="004A6998"/>
    <w:rsid w:val="004B5CDB"/>
    <w:rsid w:val="004B5D9F"/>
    <w:rsid w:val="004D08E6"/>
    <w:rsid w:val="004D26F3"/>
    <w:rsid w:val="004D4EC5"/>
    <w:rsid w:val="004E0B7B"/>
    <w:rsid w:val="004E0CAA"/>
    <w:rsid w:val="00506969"/>
    <w:rsid w:val="00524CEA"/>
    <w:rsid w:val="00530EB9"/>
    <w:rsid w:val="0053353A"/>
    <w:rsid w:val="00541A14"/>
    <w:rsid w:val="00542504"/>
    <w:rsid w:val="00546F28"/>
    <w:rsid w:val="00547C0A"/>
    <w:rsid w:val="00553847"/>
    <w:rsid w:val="00555233"/>
    <w:rsid w:val="00562ABB"/>
    <w:rsid w:val="005635F9"/>
    <w:rsid w:val="00577EF2"/>
    <w:rsid w:val="005815DC"/>
    <w:rsid w:val="00581C54"/>
    <w:rsid w:val="00583B80"/>
    <w:rsid w:val="00592CD2"/>
    <w:rsid w:val="005A4490"/>
    <w:rsid w:val="005A5D62"/>
    <w:rsid w:val="005A6DD5"/>
    <w:rsid w:val="005B181D"/>
    <w:rsid w:val="005B352C"/>
    <w:rsid w:val="005B3F68"/>
    <w:rsid w:val="005B55DC"/>
    <w:rsid w:val="005C59F6"/>
    <w:rsid w:val="005D0FD4"/>
    <w:rsid w:val="005D628D"/>
    <w:rsid w:val="005D72EC"/>
    <w:rsid w:val="005E472C"/>
    <w:rsid w:val="005E7B85"/>
    <w:rsid w:val="005F0BE7"/>
    <w:rsid w:val="005F1F3D"/>
    <w:rsid w:val="005F5312"/>
    <w:rsid w:val="005F612E"/>
    <w:rsid w:val="005F7904"/>
    <w:rsid w:val="006014FB"/>
    <w:rsid w:val="00604001"/>
    <w:rsid w:val="0060445A"/>
    <w:rsid w:val="006052B7"/>
    <w:rsid w:val="0061012F"/>
    <w:rsid w:val="00611F0F"/>
    <w:rsid w:val="00616F66"/>
    <w:rsid w:val="00620AA1"/>
    <w:rsid w:val="0063353B"/>
    <w:rsid w:val="00636AC1"/>
    <w:rsid w:val="006375CF"/>
    <w:rsid w:val="0064149B"/>
    <w:rsid w:val="00642633"/>
    <w:rsid w:val="006427B0"/>
    <w:rsid w:val="00660057"/>
    <w:rsid w:val="0066044D"/>
    <w:rsid w:val="0066608E"/>
    <w:rsid w:val="006758CD"/>
    <w:rsid w:val="00677C8D"/>
    <w:rsid w:val="0068349A"/>
    <w:rsid w:val="0068687B"/>
    <w:rsid w:val="0069229C"/>
    <w:rsid w:val="006A0D84"/>
    <w:rsid w:val="006A3D15"/>
    <w:rsid w:val="006A3E04"/>
    <w:rsid w:val="006A4BCA"/>
    <w:rsid w:val="006A5278"/>
    <w:rsid w:val="006B03B9"/>
    <w:rsid w:val="006B4FF2"/>
    <w:rsid w:val="006B711A"/>
    <w:rsid w:val="006C2107"/>
    <w:rsid w:val="006C7184"/>
    <w:rsid w:val="006D7098"/>
    <w:rsid w:val="006E2A33"/>
    <w:rsid w:val="006E2C1C"/>
    <w:rsid w:val="006E7B15"/>
    <w:rsid w:val="006F1C0C"/>
    <w:rsid w:val="006F4848"/>
    <w:rsid w:val="007065DB"/>
    <w:rsid w:val="007067D1"/>
    <w:rsid w:val="00706F95"/>
    <w:rsid w:val="0071782D"/>
    <w:rsid w:val="007208EC"/>
    <w:rsid w:val="00736A33"/>
    <w:rsid w:val="00741E63"/>
    <w:rsid w:val="00744855"/>
    <w:rsid w:val="007459D3"/>
    <w:rsid w:val="0074738F"/>
    <w:rsid w:val="00752D5C"/>
    <w:rsid w:val="00757A90"/>
    <w:rsid w:val="00773383"/>
    <w:rsid w:val="00774B99"/>
    <w:rsid w:val="0077729E"/>
    <w:rsid w:val="00784544"/>
    <w:rsid w:val="00784C32"/>
    <w:rsid w:val="007869A9"/>
    <w:rsid w:val="00791C76"/>
    <w:rsid w:val="00793823"/>
    <w:rsid w:val="00793C1F"/>
    <w:rsid w:val="00794A78"/>
    <w:rsid w:val="007964AB"/>
    <w:rsid w:val="007A27E4"/>
    <w:rsid w:val="007B02FA"/>
    <w:rsid w:val="007B157C"/>
    <w:rsid w:val="007B6EA1"/>
    <w:rsid w:val="007C61B3"/>
    <w:rsid w:val="007C6647"/>
    <w:rsid w:val="007D69C9"/>
    <w:rsid w:val="007D6F8F"/>
    <w:rsid w:val="007E2E6B"/>
    <w:rsid w:val="007E38F9"/>
    <w:rsid w:val="007F0BEE"/>
    <w:rsid w:val="008074EE"/>
    <w:rsid w:val="00811FE1"/>
    <w:rsid w:val="0081212F"/>
    <w:rsid w:val="0081699B"/>
    <w:rsid w:val="00820392"/>
    <w:rsid w:val="008219CE"/>
    <w:rsid w:val="008220B7"/>
    <w:rsid w:val="00822A46"/>
    <w:rsid w:val="00824523"/>
    <w:rsid w:val="0082524F"/>
    <w:rsid w:val="008372EE"/>
    <w:rsid w:val="0084101B"/>
    <w:rsid w:val="008532D9"/>
    <w:rsid w:val="008764E7"/>
    <w:rsid w:val="00887651"/>
    <w:rsid w:val="00887AE1"/>
    <w:rsid w:val="0089657A"/>
    <w:rsid w:val="008A01CC"/>
    <w:rsid w:val="008A1AEA"/>
    <w:rsid w:val="008B12D4"/>
    <w:rsid w:val="008B5E5E"/>
    <w:rsid w:val="008C25F3"/>
    <w:rsid w:val="008C57D4"/>
    <w:rsid w:val="008D03A7"/>
    <w:rsid w:val="008D0CEF"/>
    <w:rsid w:val="008D3DBF"/>
    <w:rsid w:val="008D576F"/>
    <w:rsid w:val="008E275D"/>
    <w:rsid w:val="008E38F1"/>
    <w:rsid w:val="008F1C3D"/>
    <w:rsid w:val="008F2B29"/>
    <w:rsid w:val="008F5E16"/>
    <w:rsid w:val="00904075"/>
    <w:rsid w:val="0090612F"/>
    <w:rsid w:val="009151EE"/>
    <w:rsid w:val="009249C2"/>
    <w:rsid w:val="00926E4E"/>
    <w:rsid w:val="00937324"/>
    <w:rsid w:val="00945E49"/>
    <w:rsid w:val="00947F89"/>
    <w:rsid w:val="0096180F"/>
    <w:rsid w:val="00967D14"/>
    <w:rsid w:val="009706D4"/>
    <w:rsid w:val="00976848"/>
    <w:rsid w:val="00977841"/>
    <w:rsid w:val="00980D24"/>
    <w:rsid w:val="0098404A"/>
    <w:rsid w:val="00985AF1"/>
    <w:rsid w:val="00996F4C"/>
    <w:rsid w:val="009A38ED"/>
    <w:rsid w:val="009B0410"/>
    <w:rsid w:val="009B1E0D"/>
    <w:rsid w:val="009B2B52"/>
    <w:rsid w:val="009B2E12"/>
    <w:rsid w:val="009B67CF"/>
    <w:rsid w:val="009C022B"/>
    <w:rsid w:val="009C66E5"/>
    <w:rsid w:val="009E0E44"/>
    <w:rsid w:val="009E26C1"/>
    <w:rsid w:val="009F0E29"/>
    <w:rsid w:val="009F6AE9"/>
    <w:rsid w:val="009F78B5"/>
    <w:rsid w:val="00A13FAF"/>
    <w:rsid w:val="00A1522E"/>
    <w:rsid w:val="00A21092"/>
    <w:rsid w:val="00A21573"/>
    <w:rsid w:val="00A26875"/>
    <w:rsid w:val="00A32A33"/>
    <w:rsid w:val="00A36D4E"/>
    <w:rsid w:val="00A40440"/>
    <w:rsid w:val="00A404AF"/>
    <w:rsid w:val="00A43D54"/>
    <w:rsid w:val="00A45B2E"/>
    <w:rsid w:val="00A64961"/>
    <w:rsid w:val="00A658F2"/>
    <w:rsid w:val="00A73F94"/>
    <w:rsid w:val="00A80974"/>
    <w:rsid w:val="00A80AAB"/>
    <w:rsid w:val="00A84C08"/>
    <w:rsid w:val="00A854F2"/>
    <w:rsid w:val="00A905CD"/>
    <w:rsid w:val="00AA5F9F"/>
    <w:rsid w:val="00AC7C5E"/>
    <w:rsid w:val="00AD3F79"/>
    <w:rsid w:val="00AE1686"/>
    <w:rsid w:val="00AF6A2A"/>
    <w:rsid w:val="00B00FC9"/>
    <w:rsid w:val="00B04C9B"/>
    <w:rsid w:val="00B059C4"/>
    <w:rsid w:val="00B16D0E"/>
    <w:rsid w:val="00B235E0"/>
    <w:rsid w:val="00B25447"/>
    <w:rsid w:val="00B276D6"/>
    <w:rsid w:val="00B27887"/>
    <w:rsid w:val="00B36B9E"/>
    <w:rsid w:val="00B41B75"/>
    <w:rsid w:val="00B4325A"/>
    <w:rsid w:val="00B462F0"/>
    <w:rsid w:val="00B466D5"/>
    <w:rsid w:val="00B5215C"/>
    <w:rsid w:val="00B5554C"/>
    <w:rsid w:val="00B64C2B"/>
    <w:rsid w:val="00B67025"/>
    <w:rsid w:val="00B757B8"/>
    <w:rsid w:val="00B7717F"/>
    <w:rsid w:val="00B84A95"/>
    <w:rsid w:val="00B90AA5"/>
    <w:rsid w:val="00B92DBE"/>
    <w:rsid w:val="00B930EE"/>
    <w:rsid w:val="00B94F60"/>
    <w:rsid w:val="00B95149"/>
    <w:rsid w:val="00BA0032"/>
    <w:rsid w:val="00BA3011"/>
    <w:rsid w:val="00BA44AD"/>
    <w:rsid w:val="00BA63C1"/>
    <w:rsid w:val="00BA7DF5"/>
    <w:rsid w:val="00BC1DEE"/>
    <w:rsid w:val="00BD1B61"/>
    <w:rsid w:val="00BD1ED2"/>
    <w:rsid w:val="00BD3955"/>
    <w:rsid w:val="00BE3C89"/>
    <w:rsid w:val="00BE7CE0"/>
    <w:rsid w:val="00BF6025"/>
    <w:rsid w:val="00C01D6D"/>
    <w:rsid w:val="00C033EC"/>
    <w:rsid w:val="00C1220B"/>
    <w:rsid w:val="00C14E91"/>
    <w:rsid w:val="00C2251B"/>
    <w:rsid w:val="00C22CDA"/>
    <w:rsid w:val="00C23683"/>
    <w:rsid w:val="00C26531"/>
    <w:rsid w:val="00C34A75"/>
    <w:rsid w:val="00C4047D"/>
    <w:rsid w:val="00C43275"/>
    <w:rsid w:val="00C444D7"/>
    <w:rsid w:val="00C539E2"/>
    <w:rsid w:val="00C56140"/>
    <w:rsid w:val="00C563F5"/>
    <w:rsid w:val="00C57F27"/>
    <w:rsid w:val="00C6794F"/>
    <w:rsid w:val="00C700BD"/>
    <w:rsid w:val="00C711A7"/>
    <w:rsid w:val="00C72C90"/>
    <w:rsid w:val="00C81B9C"/>
    <w:rsid w:val="00C82090"/>
    <w:rsid w:val="00C9102A"/>
    <w:rsid w:val="00C91325"/>
    <w:rsid w:val="00C92597"/>
    <w:rsid w:val="00C949B3"/>
    <w:rsid w:val="00C95C17"/>
    <w:rsid w:val="00C966AD"/>
    <w:rsid w:val="00CA18A9"/>
    <w:rsid w:val="00CA3E5F"/>
    <w:rsid w:val="00CB0615"/>
    <w:rsid w:val="00CC00CA"/>
    <w:rsid w:val="00CC00E3"/>
    <w:rsid w:val="00CC0636"/>
    <w:rsid w:val="00CC3657"/>
    <w:rsid w:val="00CC5B5F"/>
    <w:rsid w:val="00CC65AC"/>
    <w:rsid w:val="00CD1352"/>
    <w:rsid w:val="00CD1B0F"/>
    <w:rsid w:val="00CD6508"/>
    <w:rsid w:val="00CE4EA0"/>
    <w:rsid w:val="00CF36E3"/>
    <w:rsid w:val="00CF6899"/>
    <w:rsid w:val="00CF6B66"/>
    <w:rsid w:val="00D00D2E"/>
    <w:rsid w:val="00D018BD"/>
    <w:rsid w:val="00D02E16"/>
    <w:rsid w:val="00D12D5F"/>
    <w:rsid w:val="00D13BEB"/>
    <w:rsid w:val="00D14583"/>
    <w:rsid w:val="00D176CA"/>
    <w:rsid w:val="00D201D3"/>
    <w:rsid w:val="00D25434"/>
    <w:rsid w:val="00D30059"/>
    <w:rsid w:val="00D32E66"/>
    <w:rsid w:val="00D3305A"/>
    <w:rsid w:val="00D36F44"/>
    <w:rsid w:val="00D4108A"/>
    <w:rsid w:val="00D41F6E"/>
    <w:rsid w:val="00D4260A"/>
    <w:rsid w:val="00D42B3A"/>
    <w:rsid w:val="00D479DC"/>
    <w:rsid w:val="00D5512B"/>
    <w:rsid w:val="00D5656C"/>
    <w:rsid w:val="00D737A8"/>
    <w:rsid w:val="00D8334F"/>
    <w:rsid w:val="00D96F78"/>
    <w:rsid w:val="00DA4759"/>
    <w:rsid w:val="00DA5761"/>
    <w:rsid w:val="00DB2E2B"/>
    <w:rsid w:val="00DB55E5"/>
    <w:rsid w:val="00DC3AE9"/>
    <w:rsid w:val="00DD0168"/>
    <w:rsid w:val="00DD3395"/>
    <w:rsid w:val="00DD557D"/>
    <w:rsid w:val="00DE23FD"/>
    <w:rsid w:val="00DE5BB6"/>
    <w:rsid w:val="00DF252F"/>
    <w:rsid w:val="00DF2537"/>
    <w:rsid w:val="00DF71BB"/>
    <w:rsid w:val="00E00565"/>
    <w:rsid w:val="00E079BC"/>
    <w:rsid w:val="00E07A63"/>
    <w:rsid w:val="00E10E6F"/>
    <w:rsid w:val="00E172E6"/>
    <w:rsid w:val="00E273CE"/>
    <w:rsid w:val="00E2762B"/>
    <w:rsid w:val="00E40026"/>
    <w:rsid w:val="00E42E47"/>
    <w:rsid w:val="00E42E7D"/>
    <w:rsid w:val="00E44788"/>
    <w:rsid w:val="00E4691D"/>
    <w:rsid w:val="00E516A3"/>
    <w:rsid w:val="00E604BB"/>
    <w:rsid w:val="00E610DA"/>
    <w:rsid w:val="00E61CE0"/>
    <w:rsid w:val="00E669FB"/>
    <w:rsid w:val="00E7229F"/>
    <w:rsid w:val="00E83990"/>
    <w:rsid w:val="00E9761E"/>
    <w:rsid w:val="00EA7B74"/>
    <w:rsid w:val="00EB0494"/>
    <w:rsid w:val="00EB1DD8"/>
    <w:rsid w:val="00EB424E"/>
    <w:rsid w:val="00EB5A2B"/>
    <w:rsid w:val="00EC421E"/>
    <w:rsid w:val="00EC4B4B"/>
    <w:rsid w:val="00EC7A0F"/>
    <w:rsid w:val="00EC7E0C"/>
    <w:rsid w:val="00ED1AA5"/>
    <w:rsid w:val="00ED2229"/>
    <w:rsid w:val="00EE3DA1"/>
    <w:rsid w:val="00EE5541"/>
    <w:rsid w:val="00EE5F5B"/>
    <w:rsid w:val="00EF039A"/>
    <w:rsid w:val="00EF2865"/>
    <w:rsid w:val="00EF2EE4"/>
    <w:rsid w:val="00F06DA2"/>
    <w:rsid w:val="00F07BE6"/>
    <w:rsid w:val="00F107B6"/>
    <w:rsid w:val="00F11A71"/>
    <w:rsid w:val="00F4209F"/>
    <w:rsid w:val="00F613D5"/>
    <w:rsid w:val="00F62E48"/>
    <w:rsid w:val="00F81658"/>
    <w:rsid w:val="00F912AF"/>
    <w:rsid w:val="00FA26FC"/>
    <w:rsid w:val="00FA3BDD"/>
    <w:rsid w:val="00FC4A25"/>
    <w:rsid w:val="00FD43A8"/>
    <w:rsid w:val="00FD6108"/>
    <w:rsid w:val="00FD6274"/>
    <w:rsid w:val="00FF52E3"/>
    <w:rsid w:val="00FF6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
    </o:shapedefaults>
    <o:shapelayout v:ext="edit">
      <o:idmap v:ext="edit" data="1"/>
    </o:shapelayout>
  </w:shapeDefaults>
  <w:decimalSymbol w:val=","/>
  <w:listSeparator w:val=";"/>
  <w15:docId w15:val="{88296CD7-8AB9-484A-B7D4-42D1F7C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2B"/>
  </w:style>
  <w:style w:type="paragraph" w:styleId="Rubrik1">
    <w:name w:val="heading 1"/>
    <w:basedOn w:val="Normal"/>
    <w:next w:val="Normal"/>
    <w:link w:val="Rubrik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5E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E85"/>
    <w:rPr>
      <w:rFonts w:ascii="Tahoma" w:hAnsi="Tahoma" w:cs="Tahoma"/>
      <w:sz w:val="16"/>
      <w:szCs w:val="16"/>
    </w:rPr>
  </w:style>
  <w:style w:type="paragraph" w:styleId="Normalweb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5E85"/>
    <w:rPr>
      <w:b/>
      <w:bCs/>
    </w:rPr>
  </w:style>
  <w:style w:type="character" w:styleId="Hyperlnk">
    <w:name w:val="Hyperlink"/>
    <w:basedOn w:val="Standardstycketeckensnitt"/>
    <w:uiPriority w:val="99"/>
    <w:unhideWhenUsed/>
    <w:rsid w:val="000E5E85"/>
    <w:rPr>
      <w:color w:val="0000FF" w:themeColor="hyperlink"/>
      <w:u w:val="single"/>
    </w:rPr>
  </w:style>
  <w:style w:type="character" w:customStyle="1" w:styleId="Rubrik1Char">
    <w:name w:val="Rubrik 1 Char"/>
    <w:basedOn w:val="Standardstycketeckensnitt"/>
    <w:link w:val="Rubrik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stycke">
    <w:name w:val="List Paragraph"/>
    <w:basedOn w:val="Normal"/>
    <w:uiPriority w:val="34"/>
    <w:qFormat/>
    <w:rsid w:val="0077729E"/>
    <w:pPr>
      <w:ind w:left="720"/>
      <w:contextualSpacing/>
    </w:pPr>
  </w:style>
  <w:style w:type="paragraph" w:styleId="Sidhuvud">
    <w:name w:val="header"/>
    <w:basedOn w:val="Normal"/>
    <w:link w:val="SidhuvudChar"/>
    <w:uiPriority w:val="99"/>
    <w:semiHidden/>
    <w:unhideWhenUsed/>
    <w:rsid w:val="00415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1584B"/>
  </w:style>
  <w:style w:type="paragraph" w:styleId="Sidfot">
    <w:name w:val="footer"/>
    <w:basedOn w:val="Normal"/>
    <w:link w:val="SidfotChar"/>
    <w:uiPriority w:val="99"/>
    <w:unhideWhenUsed/>
    <w:rsid w:val="004158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584B"/>
  </w:style>
  <w:style w:type="paragraph" w:styleId="Dokumentversikt">
    <w:name w:val="Document Map"/>
    <w:basedOn w:val="Normal"/>
    <w:link w:val="DokumentversiktChar"/>
    <w:uiPriority w:val="99"/>
    <w:semiHidden/>
    <w:unhideWhenUsed/>
    <w:rsid w:val="00113D5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3D59"/>
    <w:rPr>
      <w:rFonts w:ascii="Tahoma" w:hAnsi="Tahoma" w:cs="Tahoma"/>
      <w:sz w:val="16"/>
      <w:szCs w:val="16"/>
    </w:rPr>
  </w:style>
  <w:style w:type="paragraph" w:styleId="Starktcitat">
    <w:name w:val="Intense Quote"/>
    <w:basedOn w:val="Normal"/>
    <w:next w:val="Normal"/>
    <w:link w:val="Starktcitat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47C0A"/>
    <w:rPr>
      <w:b/>
      <w:bCs/>
      <w:i/>
      <w:iCs/>
      <w:color w:val="4F81BD" w:themeColor="accent1"/>
    </w:rPr>
  </w:style>
  <w:style w:type="character" w:styleId="Betoning">
    <w:name w:val="Emphasis"/>
    <w:basedOn w:val="Standardstycketeckensnitt"/>
    <w:uiPriority w:val="20"/>
    <w:qFormat/>
    <w:rsid w:val="00CC0636"/>
    <w:rPr>
      <w:i/>
      <w:iCs/>
    </w:rPr>
  </w:style>
  <w:style w:type="character" w:customStyle="1" w:styleId="apple-converted-space">
    <w:name w:val="apple-converted-space"/>
    <w:basedOn w:val="Standardstycketeckensnitt"/>
    <w:rsid w:val="00CC0636"/>
  </w:style>
  <w:style w:type="character" w:customStyle="1" w:styleId="uficommentbody">
    <w:name w:val="uficommentbody"/>
    <w:basedOn w:val="Standardstycketeckensnitt"/>
    <w:rsid w:val="0029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008">
      <w:bodyDiv w:val="1"/>
      <w:marLeft w:val="0"/>
      <w:marRight w:val="0"/>
      <w:marTop w:val="0"/>
      <w:marBottom w:val="0"/>
      <w:divBdr>
        <w:top w:val="none" w:sz="0" w:space="0" w:color="auto"/>
        <w:left w:val="none" w:sz="0" w:space="0" w:color="auto"/>
        <w:bottom w:val="none" w:sz="0" w:space="0" w:color="auto"/>
        <w:right w:val="none" w:sz="0" w:space="0" w:color="auto"/>
      </w:divBdr>
    </w:div>
    <w:div w:id="1239678994">
      <w:bodyDiv w:val="1"/>
      <w:marLeft w:val="0"/>
      <w:marRight w:val="0"/>
      <w:marTop w:val="0"/>
      <w:marBottom w:val="0"/>
      <w:divBdr>
        <w:top w:val="none" w:sz="0" w:space="0" w:color="auto"/>
        <w:left w:val="none" w:sz="0" w:space="0" w:color="auto"/>
        <w:bottom w:val="none" w:sz="0" w:space="0" w:color="auto"/>
        <w:right w:val="none" w:sz="0" w:space="0" w:color="auto"/>
      </w:divBdr>
      <w:divsChild>
        <w:div w:id="1835754605">
          <w:marLeft w:val="0"/>
          <w:marRight w:val="0"/>
          <w:marTop w:val="0"/>
          <w:marBottom w:val="0"/>
          <w:divBdr>
            <w:top w:val="none" w:sz="0" w:space="0" w:color="auto"/>
            <w:left w:val="none" w:sz="0" w:space="0" w:color="auto"/>
            <w:bottom w:val="none" w:sz="0" w:space="0" w:color="auto"/>
            <w:right w:val="none" w:sz="0" w:space="0" w:color="auto"/>
          </w:divBdr>
        </w:div>
      </w:divsChild>
    </w:div>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kalen1.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kalen1.se" TargetMode="External"/><Relationship Id="rId5" Type="http://schemas.openxmlformats.org/officeDocument/2006/relationships/webSettings" Target="webSettings.xml"/><Relationship Id="rId10" Type="http://schemas.openxmlformats.org/officeDocument/2006/relationships/hyperlink" Target="https://www.solna.se/sv/kontakt/ring-o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104D-D36F-4E98-85A6-69A6A370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Maria Althini</cp:lastModifiedBy>
  <cp:revision>2</cp:revision>
  <cp:lastPrinted>2016-11-13T15:33:00Z</cp:lastPrinted>
  <dcterms:created xsi:type="dcterms:W3CDTF">2016-11-13T19:29:00Z</dcterms:created>
  <dcterms:modified xsi:type="dcterms:W3CDTF">2016-11-13T19:29:00Z</dcterms:modified>
</cp:coreProperties>
</file>